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6F" w:rsidRDefault="00956C6F">
      <w:r w:rsidRPr="004623AC">
        <w:rPr>
          <w:rFonts w:eastAsia="Times New Roman" w:cstheme="minorHAnsi"/>
          <w:b/>
          <w:noProof/>
          <w:sz w:val="20"/>
          <w:szCs w:val="20"/>
          <w:lang w:eastAsia="es-ES"/>
        </w:rPr>
        <w:drawing>
          <wp:anchor distT="0" distB="0" distL="114300" distR="114300" simplePos="0" relativeHeight="251659264" behindDoc="1" locked="0" layoutInCell="1" allowOverlap="1" wp14:anchorId="3197FDBE" wp14:editId="2EEE3C8A">
            <wp:simplePos x="0" y="0"/>
            <wp:positionH relativeFrom="column">
              <wp:posOffset>-118110</wp:posOffset>
            </wp:positionH>
            <wp:positionV relativeFrom="paragraph">
              <wp:posOffset>272415</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956C6F" w:rsidRPr="00956C6F" w:rsidRDefault="00956C6F" w:rsidP="00956C6F"/>
    <w:p w:rsidR="00956C6F" w:rsidRPr="00956C6F" w:rsidRDefault="00956C6F" w:rsidP="00956C6F"/>
    <w:p w:rsidR="00956C6F" w:rsidRDefault="00956C6F" w:rsidP="00956C6F"/>
    <w:p w:rsidR="00074050" w:rsidRDefault="00956C6F" w:rsidP="00956C6F">
      <w:pPr>
        <w:tabs>
          <w:tab w:val="left" w:pos="1095"/>
        </w:tabs>
        <w:jc w:val="center"/>
        <w:rPr>
          <w:u w:val="single"/>
        </w:rPr>
      </w:pPr>
      <w:r w:rsidRPr="00956C6F">
        <w:rPr>
          <w:u w:val="single"/>
        </w:rPr>
        <w:t>DOCUMENTO DE ACEPTACIÓN DE OBLIGACIONES MODALIDAD MARGARITA SALAS</w:t>
      </w:r>
    </w:p>
    <w:p w:rsidR="00956C6F" w:rsidRDefault="00956C6F" w:rsidP="00956C6F">
      <w:pPr>
        <w:tabs>
          <w:tab w:val="left" w:pos="1095"/>
        </w:tabs>
        <w:rPr>
          <w:u w:val="single"/>
        </w:rPr>
      </w:pPr>
    </w:p>
    <w:p w:rsidR="00956C6F" w:rsidRDefault="00956C6F" w:rsidP="00956C6F">
      <w:pPr>
        <w:tabs>
          <w:tab w:val="left" w:pos="1095"/>
        </w:tabs>
        <w:jc w:val="both"/>
      </w:pPr>
      <w:r>
        <w:t>D./Dª                               con DNI/PASAPORTE nº</w:t>
      </w:r>
      <w:r w:rsidR="00987B52">
        <w:t xml:space="preserve">                            </w:t>
      </w:r>
      <w:proofErr w:type="gramStart"/>
      <w:r w:rsidR="00987B52">
        <w:t xml:space="preserve">  ,</w:t>
      </w:r>
      <w:r>
        <w:t>nacido</w:t>
      </w:r>
      <w:proofErr w:type="gramEnd"/>
      <w:r>
        <w:t xml:space="preserve"> en                               el</w:t>
      </w:r>
      <w:r w:rsidR="00987B52">
        <w:t xml:space="preserve">   </w:t>
      </w:r>
      <w:bookmarkStart w:id="0" w:name="_GoBack"/>
      <w:bookmarkEnd w:id="0"/>
      <w:r>
        <w:t xml:space="preserve">                </w:t>
      </w:r>
      <w:r w:rsidR="00987B52">
        <w:t xml:space="preserve">    </w:t>
      </w:r>
      <w:r>
        <w:t xml:space="preserve">y de nacionalidad                           , como candidato seleccionado,  según  resolución de </w:t>
      </w:r>
      <w:r w:rsidR="00CF624D">
        <w:t>14</w:t>
      </w:r>
      <w:r>
        <w:t xml:space="preserve"> de </w:t>
      </w:r>
      <w:r w:rsidR="00CF624D">
        <w:t>noviembre de 2022</w:t>
      </w:r>
      <w:r>
        <w:t xml:space="preserve"> por la que se adjudican definitivamente las ayudas para la recualificación del Sistema Universitario Español 2021-2023, en la modalidad Margarita Salas</w:t>
      </w:r>
      <w:r w:rsidR="00CF624D">
        <w:t xml:space="preserve"> (Convocatoria Complementaria)</w:t>
      </w:r>
      <w:r>
        <w:t>:</w:t>
      </w:r>
    </w:p>
    <w:p w:rsidR="00956C6F" w:rsidRPr="00956C6F" w:rsidRDefault="00956C6F" w:rsidP="00956C6F">
      <w:pPr>
        <w:tabs>
          <w:tab w:val="left" w:pos="1095"/>
        </w:tabs>
        <w:jc w:val="both"/>
        <w:rPr>
          <w:b/>
          <w:sz w:val="28"/>
          <w:szCs w:val="28"/>
        </w:rPr>
      </w:pPr>
    </w:p>
    <w:p w:rsidR="00956C6F" w:rsidRDefault="00956C6F" w:rsidP="00956C6F">
      <w:pPr>
        <w:tabs>
          <w:tab w:val="left" w:pos="1095"/>
        </w:tabs>
        <w:jc w:val="both"/>
        <w:rPr>
          <w:b/>
          <w:sz w:val="28"/>
          <w:szCs w:val="28"/>
        </w:rPr>
      </w:pPr>
      <w:r w:rsidRPr="00956C6F">
        <w:rPr>
          <w:b/>
          <w:sz w:val="28"/>
          <w:szCs w:val="28"/>
        </w:rPr>
        <w:t>ACEPTO</w:t>
      </w:r>
      <w:r>
        <w:rPr>
          <w:b/>
          <w:sz w:val="28"/>
          <w:szCs w:val="28"/>
        </w:rPr>
        <w:t xml:space="preserve"> la ayuda concedida y</w:t>
      </w:r>
      <w:r w:rsidRPr="00956C6F">
        <w:rPr>
          <w:b/>
          <w:sz w:val="28"/>
          <w:szCs w:val="28"/>
        </w:rPr>
        <w:t xml:space="preserve"> en cumplimiento de la Base </w:t>
      </w:r>
      <w:r w:rsidR="00CF624D">
        <w:rPr>
          <w:b/>
          <w:sz w:val="28"/>
          <w:szCs w:val="28"/>
        </w:rPr>
        <w:t>8</w:t>
      </w:r>
      <w:r w:rsidRPr="00956C6F">
        <w:rPr>
          <w:b/>
          <w:sz w:val="28"/>
          <w:szCs w:val="28"/>
        </w:rPr>
        <w:t xml:space="preserve"> de la convocatoria, las siguientes obligaciones:</w:t>
      </w:r>
    </w:p>
    <w:p w:rsidR="00956C6F" w:rsidRPr="00956C6F" w:rsidRDefault="00956C6F" w:rsidP="00956C6F">
      <w:pPr>
        <w:tabs>
          <w:tab w:val="left" w:pos="1095"/>
        </w:tabs>
        <w:jc w:val="both"/>
        <w:rPr>
          <w:b/>
          <w:sz w:val="28"/>
          <w:szCs w:val="28"/>
        </w:rPr>
      </w:pPr>
    </w:p>
    <w:p w:rsidR="00956C6F" w:rsidRPr="000E0ED0"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0E0ED0">
        <w:rPr>
          <w:rFonts w:eastAsia="Times New Roman" w:cs="Times New Roman"/>
          <w:bCs/>
          <w:sz w:val="20"/>
          <w:szCs w:val="20"/>
          <w:lang w:val="es-ES_tradnl" w:eastAsia="ar-SA"/>
        </w:rPr>
        <w:t xml:space="preserve">Incorporarse a la universidad española o extranjera, centro de investigación extranjero o centro público de investigación español, indicado en la solicitud, en la fecha </w:t>
      </w:r>
      <w:r>
        <w:rPr>
          <w:rFonts w:eastAsia="Times New Roman" w:cs="Times New Roman"/>
          <w:bCs/>
          <w:sz w:val="20"/>
          <w:szCs w:val="20"/>
          <w:lang w:val="es-ES_tradnl" w:eastAsia="ar-SA"/>
        </w:rPr>
        <w:t>establecida</w:t>
      </w:r>
      <w:r w:rsidRPr="000E0ED0">
        <w:rPr>
          <w:rFonts w:eastAsia="Times New Roman" w:cs="Times New Roman"/>
          <w:bCs/>
          <w:sz w:val="20"/>
          <w:szCs w:val="20"/>
          <w:lang w:val="es-ES_tradnl" w:eastAsia="ar-SA"/>
        </w:rPr>
        <w:t xml:space="preserve"> </w:t>
      </w:r>
      <w:r>
        <w:rPr>
          <w:rFonts w:eastAsia="Times New Roman" w:cs="Times New Roman"/>
          <w:bCs/>
          <w:sz w:val="20"/>
          <w:szCs w:val="20"/>
          <w:lang w:val="es-ES_tradnl" w:eastAsia="ar-SA"/>
        </w:rPr>
        <w:t>en el contrato. Incorporarse a una u</w:t>
      </w:r>
      <w:r w:rsidRPr="000E0ED0">
        <w:rPr>
          <w:rFonts w:eastAsia="Times New Roman" w:cs="Times New Roman"/>
          <w:bCs/>
          <w:sz w:val="20"/>
          <w:szCs w:val="20"/>
          <w:lang w:val="es-ES_tradnl" w:eastAsia="ar-SA"/>
        </w:rPr>
        <w:t>niversidad pública española el último año de vigencia del contrato. Si la incorporación en el último año de vigencia del contrato se realiza en la Universidad de Zaragoza, deberá integrarse en un grupo reconocido de la Universidad de Zaragoza.</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 xml:space="preserve">Desarrollar con aprovechamiento la actividad de investigación, debiendo ajustarse a las normas propias del centro donde </w:t>
      </w:r>
      <w:r>
        <w:rPr>
          <w:rFonts w:eastAsia="Times New Roman" w:cs="Times New Roman"/>
          <w:bCs/>
          <w:sz w:val="20"/>
          <w:szCs w:val="20"/>
          <w:lang w:val="es-ES_tradnl" w:eastAsia="ar-SA"/>
        </w:rPr>
        <w:t>aquella</w:t>
      </w:r>
      <w:r w:rsidRPr="004F4B58">
        <w:rPr>
          <w:rFonts w:eastAsia="Times New Roman" w:cs="Times New Roman"/>
          <w:bCs/>
          <w:sz w:val="20"/>
          <w:szCs w:val="20"/>
          <w:lang w:val="es-ES_tradnl" w:eastAsia="ar-SA"/>
        </w:rPr>
        <w:t xml:space="preserve"> haya de realizarse, con dedicación exclusiva a dicha función. </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 xml:space="preserve">Comunicar a la Universidad de Zaragoza la obtención de cualquier otra subvención, ayuda, ingresos o recursos que resulten compatibles, conforme disponen estas bases generales. </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Remitir al Servicio de Gestión de la Investigación</w:t>
      </w:r>
      <w:r>
        <w:rPr>
          <w:rFonts w:eastAsia="Times New Roman" w:cs="Times New Roman"/>
          <w:bCs/>
          <w:sz w:val="20"/>
          <w:szCs w:val="20"/>
          <w:lang w:val="es-ES_tradnl" w:eastAsia="ar-SA"/>
        </w:rPr>
        <w:t xml:space="preserve"> de la Universidad de Zaragoza</w:t>
      </w:r>
      <w:r w:rsidRPr="004F4B58">
        <w:rPr>
          <w:rFonts w:eastAsia="Times New Roman" w:cs="Times New Roman"/>
          <w:bCs/>
          <w:sz w:val="20"/>
          <w:szCs w:val="20"/>
          <w:lang w:val="es-ES_tradnl" w:eastAsia="ar-SA"/>
        </w:rPr>
        <w:t xml:space="preserve">, </w:t>
      </w:r>
      <w:r>
        <w:rPr>
          <w:rFonts w:eastAsia="Times New Roman" w:cs="Times New Roman"/>
          <w:bCs/>
          <w:sz w:val="20"/>
          <w:szCs w:val="20"/>
          <w:lang w:val="es-ES_tradnl" w:eastAsia="ar-SA"/>
        </w:rPr>
        <w:t xml:space="preserve">las memorias o informes que se </w:t>
      </w:r>
      <w:r w:rsidRPr="004F4B58">
        <w:rPr>
          <w:rFonts w:eastAsia="Times New Roman" w:cs="Times New Roman"/>
          <w:bCs/>
          <w:sz w:val="20"/>
          <w:szCs w:val="20"/>
          <w:lang w:val="es-ES_tradnl" w:eastAsia="ar-SA"/>
        </w:rPr>
        <w:t>requieran por parte del Ministerio de Universidades o la Universidad de Zaragoza.</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Comunicar a la Universidad</w:t>
      </w:r>
      <w:r>
        <w:rPr>
          <w:rFonts w:eastAsia="Times New Roman" w:cs="Times New Roman"/>
          <w:bCs/>
          <w:sz w:val="20"/>
          <w:szCs w:val="20"/>
          <w:lang w:val="es-ES_tradnl" w:eastAsia="ar-SA"/>
        </w:rPr>
        <w:t xml:space="preserve"> de Zaragoza</w:t>
      </w:r>
      <w:r w:rsidRPr="004F4B58">
        <w:rPr>
          <w:rFonts w:eastAsia="Times New Roman" w:cs="Times New Roman"/>
          <w:bCs/>
          <w:sz w:val="20"/>
          <w:szCs w:val="20"/>
          <w:lang w:val="es-ES_tradnl" w:eastAsia="ar-SA"/>
        </w:rPr>
        <w:t xml:space="preserve"> cualquier eventualidad que altere las condiciones que determinaron la firma del contrato, que dificulte el desarrollo de la investigación o cualquier cambio o circunstancia significativa que afecte al desempeño del trabajo objeto de la ayuda</w:t>
      </w:r>
      <w:r>
        <w:rPr>
          <w:rFonts w:eastAsia="Times New Roman" w:cs="Times New Roman"/>
          <w:bCs/>
          <w:sz w:val="20"/>
          <w:szCs w:val="20"/>
          <w:lang w:val="es-ES_tradnl" w:eastAsia="ar-SA"/>
        </w:rPr>
        <w:t>.</w:t>
      </w:r>
    </w:p>
    <w:p w:rsidR="00956C6F" w:rsidRPr="008921B1"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Los trabajos realizados durante la vigencia del contrato formalizado al amparo de la presente convocatoria deberán ser firmados haciendo constar la vinculación laboral con la Universidad de Zaragoza.</w:t>
      </w:r>
    </w:p>
    <w:p w:rsidR="00956C6F" w:rsidRPr="00827A9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Asimismo, en el apartado de agradecimientos, deberán hacer referencia a la presente convocatoria de contratación y la financiación de la misma por el Ministerio de Universidades</w:t>
      </w:r>
      <w:r>
        <w:rPr>
          <w:rFonts w:eastAsia="Times New Roman" w:cs="Times New Roman"/>
          <w:bCs/>
          <w:sz w:val="20"/>
          <w:szCs w:val="20"/>
          <w:lang w:val="es-ES_tradnl" w:eastAsia="ar-SA"/>
        </w:rPr>
        <w:t xml:space="preserve"> y  la  Unión Europea, </w:t>
      </w:r>
      <w:r w:rsidRPr="00827A98">
        <w:rPr>
          <w:rFonts w:eastAsia="Times New Roman" w:cs="Times New Roman"/>
          <w:bCs/>
          <w:sz w:val="20"/>
          <w:szCs w:val="20"/>
          <w:lang w:val="es-ES_tradnl" w:eastAsia="ar-SA"/>
        </w:rPr>
        <w:t>incluyendo la declaración de financiación que indique “Finan</w:t>
      </w:r>
      <w:r>
        <w:rPr>
          <w:rFonts w:eastAsia="Times New Roman" w:cs="Times New Roman"/>
          <w:bCs/>
          <w:sz w:val="20"/>
          <w:szCs w:val="20"/>
          <w:lang w:val="es-ES_tradnl" w:eastAsia="ar-SA"/>
        </w:rPr>
        <w:t>ciado por la Unión Europea-</w:t>
      </w:r>
      <w:proofErr w:type="spellStart"/>
      <w:r>
        <w:rPr>
          <w:rFonts w:eastAsia="Times New Roman" w:cs="Times New Roman"/>
          <w:bCs/>
          <w:sz w:val="20"/>
          <w:szCs w:val="20"/>
          <w:lang w:val="es-ES_tradnl" w:eastAsia="ar-SA"/>
        </w:rPr>
        <w:t>NextGenerationEU</w:t>
      </w:r>
      <w:proofErr w:type="spellEnd"/>
      <w:r>
        <w:rPr>
          <w:rFonts w:eastAsia="Times New Roman" w:cs="Times New Roman"/>
          <w:bCs/>
          <w:sz w:val="20"/>
          <w:szCs w:val="20"/>
          <w:lang w:val="es-ES_tradnl" w:eastAsia="ar-SA"/>
        </w:rPr>
        <w:t>”,</w:t>
      </w:r>
      <w:r w:rsidRPr="00827A98">
        <w:rPr>
          <w:rFonts w:eastAsia="Times New Roman" w:cs="Times New Roman"/>
          <w:bCs/>
          <w:sz w:val="20"/>
          <w:szCs w:val="20"/>
          <w:lang w:val="es-ES_tradnl" w:eastAsia="ar-SA"/>
        </w:rPr>
        <w:t xml:space="preserve"> en las publicaciones y otros resultados que puedan derivarse de las actividades de investigación realizadas durante el periodo de vigencia del contrato.</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lastRenderedPageBreak/>
        <w:t xml:space="preserve">Someterse a las actuaciones de comprobación y control financiero que puedan realizar los órganos competentes, aportando cuanta información le sea requerida en el ejercicio de las actuaciones anteriores. </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Reconocer la titularidad de la Universidad de Zaragoza sobre las publicaciones, patentes, modelos de utilidad y objetos u obras de la propiedad intelectual que se produzcan como resultado de la investigación desarrollada, manteniéndose su reconocimiento como persona inventora de la propiedad industrial o intelectual.</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La formalización del contrato al amparo de la presente convocatoria implica el respeto de las normas fijadas en ella, así como</w:t>
      </w:r>
      <w:r>
        <w:rPr>
          <w:rFonts w:eastAsia="Times New Roman" w:cs="Times New Roman"/>
          <w:bCs/>
          <w:sz w:val="20"/>
          <w:szCs w:val="20"/>
          <w:lang w:val="es-ES_tradnl" w:eastAsia="ar-SA"/>
        </w:rPr>
        <w:t xml:space="preserve"> a</w:t>
      </w:r>
      <w:r w:rsidRPr="004F4B58">
        <w:rPr>
          <w:rFonts w:eastAsia="Times New Roman" w:cs="Times New Roman"/>
          <w:bCs/>
          <w:sz w:val="20"/>
          <w:szCs w:val="20"/>
          <w:lang w:val="es-ES_tradnl" w:eastAsia="ar-SA"/>
        </w:rPr>
        <w:t xml:space="preserve"> las que el Vicerrectorado de Política Científica determine, en el ámbito de sus competencias, para supervisar y evaluar el desarrollo de su trabajo, </w:t>
      </w:r>
      <w:r>
        <w:rPr>
          <w:rFonts w:eastAsia="Times New Roman" w:cs="Times New Roman"/>
          <w:bCs/>
          <w:sz w:val="20"/>
          <w:szCs w:val="20"/>
          <w:lang w:val="es-ES_tradnl" w:eastAsia="ar-SA"/>
        </w:rPr>
        <w:t>además d</w:t>
      </w:r>
      <w:r w:rsidRPr="004F4B58">
        <w:rPr>
          <w:rFonts w:eastAsia="Times New Roman" w:cs="Times New Roman"/>
          <w:bCs/>
          <w:sz w:val="20"/>
          <w:szCs w:val="20"/>
          <w:lang w:val="es-ES_tradnl" w:eastAsia="ar-SA"/>
        </w:rPr>
        <w:t>el cumplimiento de las obligaciones generales y específicas fijadas por la Carta Europea del Investigador.</w:t>
      </w:r>
    </w:p>
    <w:p w:rsidR="00956C6F" w:rsidRDefault="00956C6F" w:rsidP="00956C6F">
      <w:pPr>
        <w:tabs>
          <w:tab w:val="left" w:pos="1095"/>
        </w:tabs>
        <w:jc w:val="both"/>
        <w:rPr>
          <w:u w:val="single"/>
          <w:lang w:val="es-ES_tradnl"/>
        </w:rPr>
      </w:pPr>
    </w:p>
    <w:p w:rsidR="00956C6F" w:rsidRDefault="00956C6F" w:rsidP="00956C6F">
      <w:pPr>
        <w:tabs>
          <w:tab w:val="left" w:pos="1095"/>
        </w:tabs>
        <w:jc w:val="both"/>
        <w:rPr>
          <w:u w:val="single"/>
          <w:lang w:val="es-ES_tradnl"/>
        </w:rPr>
      </w:pPr>
    </w:p>
    <w:p w:rsidR="00956C6F" w:rsidRDefault="00956C6F" w:rsidP="00956C6F">
      <w:pPr>
        <w:tabs>
          <w:tab w:val="left" w:pos="1095"/>
        </w:tabs>
        <w:jc w:val="both"/>
        <w:rPr>
          <w:u w:val="single"/>
          <w:lang w:val="es-ES_tradnl"/>
        </w:rPr>
      </w:pPr>
    </w:p>
    <w:p w:rsidR="00956C6F" w:rsidRDefault="00956C6F" w:rsidP="00956C6F">
      <w:pPr>
        <w:tabs>
          <w:tab w:val="left" w:pos="1095"/>
        </w:tabs>
        <w:jc w:val="both"/>
        <w:rPr>
          <w:u w:val="single"/>
          <w:lang w:val="es-ES_tradnl"/>
        </w:rPr>
      </w:pPr>
    </w:p>
    <w:p w:rsidR="00956C6F" w:rsidRDefault="00956C6F" w:rsidP="00956C6F">
      <w:pPr>
        <w:tabs>
          <w:tab w:val="left" w:pos="1095"/>
        </w:tabs>
        <w:jc w:val="both"/>
        <w:rPr>
          <w:u w:val="single"/>
          <w:lang w:val="es-ES_tradnl"/>
        </w:rPr>
      </w:pPr>
    </w:p>
    <w:p w:rsidR="00956C6F" w:rsidRDefault="00956C6F" w:rsidP="00956C6F">
      <w:pPr>
        <w:tabs>
          <w:tab w:val="left" w:pos="1095"/>
        </w:tabs>
        <w:jc w:val="both"/>
        <w:rPr>
          <w:lang w:val="es-ES_tradnl"/>
        </w:rPr>
      </w:pPr>
      <w:r w:rsidRPr="00956C6F">
        <w:rPr>
          <w:lang w:val="es-ES_tradnl"/>
        </w:rPr>
        <w:t>En lugar, a fecha</w:t>
      </w:r>
      <w:r>
        <w:rPr>
          <w:lang w:val="es-ES_tradnl"/>
        </w:rPr>
        <w:t>:</w:t>
      </w:r>
    </w:p>
    <w:p w:rsidR="00956C6F" w:rsidRDefault="00956C6F" w:rsidP="00956C6F">
      <w:pPr>
        <w:tabs>
          <w:tab w:val="left" w:pos="1095"/>
        </w:tabs>
        <w:jc w:val="both"/>
        <w:rPr>
          <w:lang w:val="es-ES_tradnl"/>
        </w:rPr>
      </w:pPr>
    </w:p>
    <w:p w:rsidR="00956C6F" w:rsidRDefault="00956C6F" w:rsidP="00956C6F">
      <w:pPr>
        <w:tabs>
          <w:tab w:val="left" w:pos="1095"/>
        </w:tabs>
        <w:jc w:val="both"/>
        <w:rPr>
          <w:lang w:val="es-ES_tradnl"/>
        </w:rPr>
      </w:pPr>
    </w:p>
    <w:p w:rsidR="00956C6F" w:rsidRDefault="00956C6F" w:rsidP="00956C6F">
      <w:pPr>
        <w:tabs>
          <w:tab w:val="left" w:pos="1095"/>
        </w:tabs>
        <w:jc w:val="both"/>
        <w:rPr>
          <w:lang w:val="es-ES_tradnl"/>
        </w:rPr>
      </w:pPr>
      <w:proofErr w:type="spellStart"/>
      <w:r>
        <w:rPr>
          <w:lang w:val="es-ES_tradnl"/>
        </w:rPr>
        <w:t>Fdo</w:t>
      </w:r>
      <w:proofErr w:type="spellEnd"/>
      <w:r>
        <w:rPr>
          <w:lang w:val="es-ES_tradnl"/>
        </w:rPr>
        <w:t>: Nombre y apellidos</w:t>
      </w:r>
    </w:p>
    <w:p w:rsidR="00956C6F" w:rsidRDefault="00956C6F" w:rsidP="00956C6F">
      <w:pPr>
        <w:tabs>
          <w:tab w:val="left" w:pos="1095"/>
        </w:tabs>
        <w:jc w:val="both"/>
        <w:rPr>
          <w:lang w:val="es-ES_tradnl"/>
        </w:rPr>
      </w:pPr>
    </w:p>
    <w:p w:rsidR="00956C6F" w:rsidRPr="00956C6F" w:rsidRDefault="00956C6F" w:rsidP="00956C6F">
      <w:pPr>
        <w:tabs>
          <w:tab w:val="left" w:pos="1095"/>
        </w:tabs>
        <w:jc w:val="both"/>
        <w:rPr>
          <w:lang w:val="es-ES_tradnl"/>
        </w:rPr>
      </w:pPr>
    </w:p>
    <w:sectPr w:rsidR="00956C6F" w:rsidRPr="00956C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6D9D"/>
    <w:multiLevelType w:val="hybridMultilevel"/>
    <w:tmpl w:val="DF36A3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6F"/>
    <w:rsid w:val="00074050"/>
    <w:rsid w:val="000E52A2"/>
    <w:rsid w:val="00956C6F"/>
    <w:rsid w:val="00987B52"/>
    <w:rsid w:val="00CF6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D14F"/>
  <w15:docId w15:val="{988281FC-C94B-4FCA-A946-108D44C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gomollon</dc:creator>
  <cp:lastModifiedBy>usuario</cp:lastModifiedBy>
  <cp:revision>4</cp:revision>
  <dcterms:created xsi:type="dcterms:W3CDTF">2022-11-14T11:36:00Z</dcterms:created>
  <dcterms:modified xsi:type="dcterms:W3CDTF">2022-11-14T11:50:00Z</dcterms:modified>
</cp:coreProperties>
</file>